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6B78D6" w14:paraId="419DCED7" w14:textId="77777777" w:rsidTr="00626845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A22879" w:rsidRDefault="00966B98" w:rsidP="00626845">
            <w:pPr>
              <w:jc w:val="center"/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</w:pPr>
            <w:r w:rsidRPr="006B78D6">
              <w:rPr>
                <w:rFonts w:cstheme="minorHAnsi"/>
                <w:b/>
                <w:sz w:val="30"/>
                <w:szCs w:val="30"/>
                <w:lang w:val="hr-HR"/>
              </w:rPr>
              <w:t xml:space="preserve"> </w:t>
            </w:r>
            <w:r w:rsidRPr="00A22879"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  <w:t xml:space="preserve">OBRAZAC  </w:t>
            </w:r>
          </w:p>
          <w:p w14:paraId="2BB7B4BF" w14:textId="77777777" w:rsidR="00966B98" w:rsidRPr="006B78D6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A22879">
              <w:rPr>
                <w:rFonts w:ascii="Calibri" w:eastAsia="Times New Roman" w:hAnsi="Calibri" w:cs="Calibri"/>
                <w:b/>
                <w:sz w:val="26"/>
                <w:szCs w:val="26"/>
                <w:lang w:val="hr-HR"/>
              </w:rPr>
              <w:t xml:space="preserve">      </w:t>
            </w:r>
            <w:r w:rsidRPr="00A22879">
              <w:rPr>
                <w:rFonts w:ascii="Calibri" w:eastAsia="Times New Roman" w:hAnsi="Calibri" w:cs="Calibri"/>
                <w:b/>
              </w:rPr>
              <w:t>sudjelovanja javnosti u internetskom savjetovanju o nacrtu prijedloga odluke ili drugog općeg akta</w:t>
            </w:r>
          </w:p>
        </w:tc>
      </w:tr>
      <w:tr w:rsidR="00966B98" w:rsidRPr="006B78D6" w14:paraId="0E6C47AC" w14:textId="77777777" w:rsidTr="00626845">
        <w:trPr>
          <w:trHeight w:val="1089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6291A667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Naziv dokumenta</w:t>
            </w:r>
          </w:p>
          <w:p w14:paraId="08A9B6CE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71D6BA3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55B22DAA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42561963" w:rsidR="003D2D4A" w:rsidRPr="002E76E4" w:rsidRDefault="00966B98" w:rsidP="003D2D4A">
            <w:pPr>
              <w:shd w:val="clear" w:color="auto" w:fill="FFFFFF"/>
              <w:spacing w:after="75" w:line="240" w:lineRule="auto"/>
              <w:jc w:val="center"/>
              <w:rPr>
                <w:rFonts w:cstheme="minorHAnsi"/>
                <w:b/>
              </w:rPr>
            </w:pPr>
            <w:r w:rsidRPr="002E76E4">
              <w:rPr>
                <w:rFonts w:cstheme="minorHAnsi"/>
                <w:b/>
                <w:lang w:val="hr-HR"/>
              </w:rPr>
              <w:t xml:space="preserve">Nacrt prijedloga </w:t>
            </w:r>
            <w:r w:rsidR="003D2D4A" w:rsidRPr="002E76E4">
              <w:rPr>
                <w:rFonts w:eastAsia="Times New Roman" w:cstheme="minorHAnsi"/>
                <w:b/>
                <w:color w:val="000000"/>
                <w:lang w:eastAsia="hr-HR"/>
              </w:rPr>
              <w:t xml:space="preserve">Odluke o izmjenama Odluke o </w:t>
            </w:r>
            <w:r w:rsidR="003D2D4A" w:rsidRPr="002E76E4">
              <w:rPr>
                <w:rFonts w:cstheme="minorHAnsi"/>
                <w:b/>
              </w:rPr>
              <w:t xml:space="preserve">načinu pružanja javne usluge sakupljanja komunalnog otpada u Gradu Obrovcu  </w:t>
            </w:r>
          </w:p>
          <w:p w14:paraId="2F8EA568" w14:textId="151FF516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6B78D6" w14:paraId="5DCD1E3A" w14:textId="77777777" w:rsidTr="00626845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Naziv gradskog upravnog tijela </w:t>
            </w:r>
          </w:p>
          <w:p w14:paraId="6C4B0F1F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nadležnog za izradu nacrta </w:t>
            </w:r>
          </w:p>
          <w:p w14:paraId="16900330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208EFD61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 xml:space="preserve"> Grad </w:t>
            </w:r>
            <w:r w:rsidR="002931DE">
              <w:rPr>
                <w:rFonts w:cstheme="minorHAnsi"/>
                <w:b/>
                <w:lang w:val="hr-HR"/>
              </w:rPr>
              <w:t>Obrovac</w:t>
            </w:r>
            <w:r>
              <w:rPr>
                <w:rFonts w:cstheme="minorHAnsi"/>
                <w:b/>
                <w:lang w:val="hr-HR"/>
              </w:rPr>
              <w:t xml:space="preserve">; </w:t>
            </w:r>
            <w:r w:rsidRPr="006B78D6">
              <w:rPr>
                <w:rFonts w:cstheme="minorHAnsi"/>
                <w:b/>
                <w:lang w:val="hr-HR"/>
              </w:rPr>
              <w:t xml:space="preserve">Upravni odjel za </w:t>
            </w:r>
            <w:r w:rsidR="002931DE">
              <w:rPr>
                <w:rFonts w:cstheme="minorHAnsi"/>
                <w:b/>
                <w:lang w:val="hr-HR"/>
              </w:rPr>
              <w:t xml:space="preserve">lokalnu samoupravu </w:t>
            </w:r>
          </w:p>
          <w:p w14:paraId="2CB6043B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6B78D6" w14:paraId="61AE4D9A" w14:textId="77777777" w:rsidTr="00626845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6B78D6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Razdoblje internetskog savjetovanja</w:t>
            </w:r>
          </w:p>
          <w:p w14:paraId="1FCA9D1D" w14:textId="77777777" w:rsidR="00966B98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AFA32E8" w14:textId="230725D6" w:rsidR="00966B98" w:rsidRDefault="003D2D4A" w:rsidP="00626845">
            <w:pPr>
              <w:jc w:val="both"/>
              <w:rPr>
                <w:rFonts w:cstheme="minorHAnsi"/>
                <w:b/>
                <w:color w:val="000000" w:themeColor="text1"/>
                <w:lang w:val="hr-HR"/>
              </w:rPr>
            </w:pPr>
            <w:r>
              <w:rPr>
                <w:rFonts w:cstheme="minorHAnsi"/>
                <w:b/>
                <w:color w:val="000000" w:themeColor="text1"/>
                <w:lang w:val="hr-HR"/>
              </w:rPr>
              <w:t>22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studenog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 2024. godine do 2</w:t>
            </w:r>
            <w:r w:rsidR="00CC2CF7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prosinca</w:t>
            </w:r>
            <w:r w:rsidR="00D44264">
              <w:rPr>
                <w:rFonts w:cstheme="minorHAnsi"/>
                <w:b/>
                <w:color w:val="000000" w:themeColor="text1"/>
                <w:lang w:val="hr-HR"/>
              </w:rPr>
              <w:t xml:space="preserve"> 2024. godine</w:t>
            </w:r>
          </w:p>
          <w:p w14:paraId="2B7FD22A" w14:textId="191D5536" w:rsidR="00966B98" w:rsidRPr="006B78D6" w:rsidRDefault="00966B98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</w:p>
        </w:tc>
      </w:tr>
      <w:tr w:rsidR="00966B98" w:rsidRPr="006B78D6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Datum dostavljanja</w:t>
            </w:r>
          </w:p>
          <w:p w14:paraId="791778E6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6B78D6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lastRenderedPageBreak/>
              <w:t xml:space="preserve">Jeste li suglasni da se </w:t>
            </w:r>
            <w:r>
              <w:rPr>
                <w:rFonts w:cstheme="minorHAnsi"/>
                <w:lang w:val="hr-HR"/>
              </w:rPr>
              <w:t>podaci iz ovog obrasca</w:t>
            </w:r>
            <w:r w:rsidRPr="006B78D6">
              <w:rPr>
                <w:rFonts w:cstheme="minorHAnsi"/>
                <w:lang w:val="hr-HR"/>
              </w:rPr>
              <w:t xml:space="preserve"> s imenom/nazivom sudionika savjetovanja, objavi na web stranici Grada </w:t>
            </w:r>
            <w:r w:rsidR="002931DE">
              <w:rPr>
                <w:rFonts w:cstheme="minorHAnsi"/>
                <w:lang w:val="hr-HR"/>
              </w:rPr>
              <w:t>Obrovca</w:t>
            </w:r>
            <w:r w:rsidRPr="006B78D6">
              <w:rPr>
                <w:rFonts w:cstheme="minorHAnsi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6B78D6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</w:tbl>
    <w:p w14:paraId="77868F04" w14:textId="77777777" w:rsidR="00966B98" w:rsidRPr="006B78D6" w:rsidRDefault="00966B98" w:rsidP="00966B98">
      <w:pPr>
        <w:rPr>
          <w:rFonts w:cstheme="minorHAnsi"/>
          <w:b/>
          <w:lang w:val="hr-HR"/>
        </w:rPr>
      </w:pPr>
    </w:p>
    <w:p w14:paraId="00297DC0" w14:textId="77777777" w:rsidR="00966B98" w:rsidRPr="006B78D6" w:rsidRDefault="00966B98" w:rsidP="00966B98">
      <w:pPr>
        <w:rPr>
          <w:rFonts w:cstheme="minorHAnsi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6B78D6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Default="00966B98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VAŽNA NAPOMENA</w:t>
            </w:r>
            <w:r w:rsidRPr="006B78D6">
              <w:rPr>
                <w:rFonts w:cstheme="minorHAnsi"/>
                <w:lang w:val="hr-HR"/>
              </w:rPr>
              <w:t xml:space="preserve">:  </w:t>
            </w:r>
            <w:r w:rsidRPr="006B78D6">
              <w:rPr>
                <w:rFonts w:cstheme="minorHAnsi"/>
                <w:b/>
                <w:lang w:val="hr-HR"/>
              </w:rPr>
              <w:t>Popunjeni obrazac dostavite na adres</w:t>
            </w:r>
            <w:r w:rsidR="004A644D">
              <w:rPr>
                <w:rFonts w:cstheme="minorHAnsi"/>
                <w:b/>
                <w:lang w:val="hr-HR"/>
              </w:rPr>
              <w:t>e</w:t>
            </w:r>
            <w:r w:rsidRPr="006B78D6">
              <w:rPr>
                <w:rFonts w:cstheme="minorHAnsi"/>
                <w:b/>
                <w:lang w:val="hr-HR"/>
              </w:rPr>
              <w:t xml:space="preserve"> elektronske pošte: </w:t>
            </w:r>
          </w:p>
          <w:p w14:paraId="28B0D635" w14:textId="1F7EFD97" w:rsidR="004A644D" w:rsidRDefault="00D44264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  <w:hyperlink r:id="rId4" w:history="1">
              <w:r w:rsidRPr="00B87463">
                <w:rPr>
                  <w:rStyle w:val="Hiperveza"/>
                  <w:rFonts w:cstheme="minorHAnsi"/>
                  <w:b/>
                  <w:lang w:val="hr-HR"/>
                </w:rPr>
                <w:t>info@obrovac.hr</w:t>
              </w:r>
            </w:hyperlink>
            <w:r>
              <w:rPr>
                <w:rFonts w:cstheme="minorHAnsi"/>
                <w:b/>
                <w:lang w:val="hr-HR"/>
              </w:rPr>
              <w:t xml:space="preserve"> i </w:t>
            </w:r>
            <w:hyperlink r:id="rId5" w:history="1">
              <w:r w:rsidRPr="00B87463">
                <w:rPr>
                  <w:rStyle w:val="Hiperveza"/>
                  <w:rFonts w:cstheme="minorHAnsi"/>
                  <w:b/>
                  <w:lang w:val="hr-HR"/>
                </w:rPr>
                <w:t>ingrid.prelas@obrovac.hr</w:t>
              </w:r>
            </w:hyperlink>
            <w:r>
              <w:rPr>
                <w:rFonts w:cstheme="minorHAnsi"/>
                <w:b/>
                <w:lang w:val="hr-HR"/>
              </w:rPr>
              <w:t xml:space="preserve"> </w:t>
            </w:r>
          </w:p>
          <w:p w14:paraId="792670A2" w14:textId="77777777" w:rsidR="004A644D" w:rsidRDefault="004A644D" w:rsidP="0062684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ili</w:t>
            </w:r>
          </w:p>
          <w:p w14:paraId="52BBF52E" w14:textId="0FB9C925" w:rsidR="004A644D" w:rsidRPr="004A644D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lang w:val="hr-HR" w:eastAsia="en-US"/>
              </w:rPr>
            </w:pPr>
            <w:r w:rsidRPr="004A644D">
              <w:rPr>
                <w:rFonts w:ascii="Times New Roman" w:eastAsiaTheme="minorHAnsi" w:hAnsi="Times New Roman" w:cs="Times New Roman"/>
                <w:lang w:val="hr-HR" w:eastAsia="en-US"/>
              </w:rPr>
              <w:t xml:space="preserve">na adresu: </w:t>
            </w:r>
            <w:r w:rsidRPr="004A644D">
              <w:rPr>
                <w:rFonts w:ascii="Times New Roman" w:eastAsiaTheme="minorHAnsi" w:hAnsi="Times New Roman" w:cs="Times New Roman"/>
                <w:b/>
                <w:lang w:val="hr-HR" w:eastAsia="en-US"/>
              </w:rPr>
              <w:t>Grad Obrovac, Trg dr. Franje Tuđmana br. 1, HR-23450 OBROVAC</w:t>
            </w:r>
          </w:p>
          <w:p w14:paraId="23E7B48B" w14:textId="042FF53D" w:rsidR="00966B98" w:rsidRPr="006B78D6" w:rsidRDefault="004A644D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 </w:t>
            </w:r>
            <w:r w:rsidRPr="00005D0D">
              <w:rPr>
                <w:rFonts w:cstheme="minorHAnsi"/>
                <w:b/>
                <w:lang w:val="hr-HR"/>
              </w:rPr>
              <w:t xml:space="preserve">zaključno 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>do 2</w:t>
            </w:r>
            <w:r w:rsidR="00CC2CF7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="00E01A55">
              <w:rPr>
                <w:rFonts w:cstheme="minorHAnsi"/>
                <w:b/>
                <w:color w:val="000000" w:themeColor="text1"/>
                <w:lang w:val="hr-HR"/>
              </w:rPr>
              <w:t>prosinca</w:t>
            </w:r>
            <w:r>
              <w:rPr>
                <w:rFonts w:cstheme="minorHAnsi"/>
                <w:b/>
                <w:color w:val="000000" w:themeColor="text1"/>
                <w:lang w:val="hr-HR"/>
              </w:rPr>
              <w:t xml:space="preserve"> 2024.</w:t>
            </w:r>
            <w:r w:rsidRPr="006B78D6">
              <w:rPr>
                <w:rFonts w:cstheme="minorHAnsi"/>
                <w:b/>
                <w:color w:val="000000" w:themeColor="text1"/>
                <w:lang w:val="hr-HR"/>
              </w:rPr>
              <w:t>godine</w:t>
            </w:r>
            <w:r>
              <w:t xml:space="preserve"> </w:t>
            </w:r>
            <w:hyperlink r:id="rId6" w:history="1"/>
          </w:p>
          <w:p w14:paraId="0B05F0EC" w14:textId="438D26FB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 xml:space="preserve">Po završetku savjetovanja, sve pristigle primjedbe/prijedlozi  bit će javno dostupni na web stranici Grada </w:t>
            </w:r>
            <w:r w:rsidR="002931DE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Obrovca</w:t>
            </w: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6B78D6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6B78D6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Default="007E18F6" w:rsidP="00966B98">
      <w:r w:rsidRPr="00F022B1">
        <w:rPr>
          <w:rStyle w:val="Referencakrajnjebiljeke"/>
          <w:sz w:val="18"/>
          <w:szCs w:val="18"/>
        </w:rPr>
        <w:footnoteRef/>
      </w:r>
      <w:r w:rsidRPr="00F022B1">
        <w:rPr>
          <w:rFonts w:cs="Arial"/>
          <w:sz w:val="18"/>
          <w:szCs w:val="18"/>
        </w:rPr>
        <w:t>U skladu s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Uredbom (EU) 2016/679 Europskog parlamenta i Vijeća od 27. travnja 2016. o zaštiti pojedinaca u </w:t>
      </w:r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>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Default="00966B98" w:rsidP="00966B98"/>
    <w:p w14:paraId="2003F03E" w14:textId="77777777" w:rsidR="00966B98" w:rsidRDefault="00966B98" w:rsidP="00966B98"/>
    <w:p w14:paraId="52243DF5" w14:textId="77777777" w:rsidR="003D3274" w:rsidRDefault="003D3274"/>
    <w:sectPr w:rsidR="003D3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36279"/>
    <w:rsid w:val="002931DE"/>
    <w:rsid w:val="002E76E4"/>
    <w:rsid w:val="003D2D4A"/>
    <w:rsid w:val="003D3274"/>
    <w:rsid w:val="004A644D"/>
    <w:rsid w:val="00767783"/>
    <w:rsid w:val="007E18F6"/>
    <w:rsid w:val="00966B98"/>
    <w:rsid w:val="00967EB1"/>
    <w:rsid w:val="009C2651"/>
    <w:rsid w:val="00A96DF2"/>
    <w:rsid w:val="00C16D57"/>
    <w:rsid w:val="00CC05E6"/>
    <w:rsid w:val="00CC2CF7"/>
    <w:rsid w:val="00D44264"/>
    <w:rsid w:val="00E0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tasa.Oreskovic-Kriznjak@zagreb.hr" TargetMode="External"/><Relationship Id="rId5" Type="http://schemas.openxmlformats.org/officeDocument/2006/relationships/hyperlink" Target="mailto:ingrid.prelas@obrovac.hr" TargetMode="Externa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PC</cp:lastModifiedBy>
  <cp:revision>5</cp:revision>
  <cp:lastPrinted>2023-10-20T12:20:00Z</cp:lastPrinted>
  <dcterms:created xsi:type="dcterms:W3CDTF">2024-11-21T11:26:00Z</dcterms:created>
  <dcterms:modified xsi:type="dcterms:W3CDTF">2024-12-18T07:28:00Z</dcterms:modified>
</cp:coreProperties>
</file>