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13"/>
        <w:gridCol w:w="9"/>
        <w:gridCol w:w="4504"/>
      </w:tblGrid>
      <w:tr w:rsidR="00966B98" w:rsidRPr="006B78D6" w14:paraId="419DCED7" w14:textId="77777777" w:rsidTr="00626845">
        <w:trPr>
          <w:trHeight w:val="825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6061FA50" w14:textId="77777777" w:rsidR="00966B98" w:rsidRPr="006B78D6" w:rsidRDefault="00966B98" w:rsidP="00626845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  <w:p w14:paraId="29CCAA8D" w14:textId="77777777" w:rsidR="00966B98" w:rsidRPr="00A22879" w:rsidRDefault="00966B98" w:rsidP="00626845">
            <w:pPr>
              <w:jc w:val="center"/>
              <w:rPr>
                <w:rFonts w:ascii="Calibri" w:eastAsia="Times New Roman" w:hAnsi="Calibri" w:cs="Calibri"/>
                <w:b/>
                <w:sz w:val="30"/>
                <w:szCs w:val="30"/>
                <w:lang w:val="hr-HR"/>
              </w:rPr>
            </w:pPr>
            <w:r w:rsidRPr="006B78D6">
              <w:rPr>
                <w:rFonts w:cstheme="minorHAnsi"/>
                <w:b/>
                <w:sz w:val="30"/>
                <w:szCs w:val="30"/>
                <w:lang w:val="hr-HR"/>
              </w:rPr>
              <w:t xml:space="preserve"> </w:t>
            </w:r>
            <w:r w:rsidRPr="00A22879">
              <w:rPr>
                <w:rFonts w:ascii="Calibri" w:eastAsia="Times New Roman" w:hAnsi="Calibri" w:cs="Calibri"/>
                <w:b/>
                <w:sz w:val="30"/>
                <w:szCs w:val="30"/>
                <w:lang w:val="hr-HR"/>
              </w:rPr>
              <w:t xml:space="preserve">OBRAZAC  </w:t>
            </w:r>
          </w:p>
          <w:p w14:paraId="2BB7B4BF" w14:textId="77777777" w:rsidR="00966B98" w:rsidRPr="006B78D6" w:rsidRDefault="00966B98" w:rsidP="00626845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A22879">
              <w:rPr>
                <w:rFonts w:ascii="Calibri" w:eastAsia="Times New Roman" w:hAnsi="Calibri" w:cs="Calibri"/>
                <w:b/>
                <w:sz w:val="26"/>
                <w:szCs w:val="26"/>
                <w:lang w:val="hr-HR"/>
              </w:rPr>
              <w:t xml:space="preserve">      </w:t>
            </w:r>
            <w:proofErr w:type="spellStart"/>
            <w:r w:rsidRPr="00A22879">
              <w:rPr>
                <w:rFonts w:ascii="Calibri" w:eastAsia="Times New Roman" w:hAnsi="Calibri" w:cs="Calibri"/>
                <w:b/>
              </w:rPr>
              <w:t>sudjelovanja</w:t>
            </w:r>
            <w:proofErr w:type="spellEnd"/>
            <w:r w:rsidRPr="00A22879">
              <w:rPr>
                <w:rFonts w:ascii="Calibri" w:eastAsia="Times New Roman" w:hAnsi="Calibri" w:cs="Calibri"/>
                <w:b/>
              </w:rPr>
              <w:t xml:space="preserve"> </w:t>
            </w:r>
            <w:proofErr w:type="spellStart"/>
            <w:r w:rsidRPr="00A22879">
              <w:rPr>
                <w:rFonts w:ascii="Calibri" w:eastAsia="Times New Roman" w:hAnsi="Calibri" w:cs="Calibri"/>
                <w:b/>
              </w:rPr>
              <w:t>javnosti</w:t>
            </w:r>
            <w:proofErr w:type="spellEnd"/>
            <w:r w:rsidRPr="00A22879">
              <w:rPr>
                <w:rFonts w:ascii="Calibri" w:eastAsia="Times New Roman" w:hAnsi="Calibri" w:cs="Calibri"/>
                <w:b/>
              </w:rPr>
              <w:t xml:space="preserve"> u </w:t>
            </w:r>
            <w:proofErr w:type="spellStart"/>
            <w:r w:rsidRPr="00A22879">
              <w:rPr>
                <w:rFonts w:ascii="Calibri" w:eastAsia="Times New Roman" w:hAnsi="Calibri" w:cs="Calibri"/>
                <w:b/>
              </w:rPr>
              <w:t>internetskom</w:t>
            </w:r>
            <w:proofErr w:type="spellEnd"/>
            <w:r w:rsidRPr="00A22879">
              <w:rPr>
                <w:rFonts w:ascii="Calibri" w:eastAsia="Times New Roman" w:hAnsi="Calibri" w:cs="Calibri"/>
                <w:b/>
              </w:rPr>
              <w:t xml:space="preserve"> </w:t>
            </w:r>
            <w:proofErr w:type="spellStart"/>
            <w:r w:rsidRPr="00A22879">
              <w:rPr>
                <w:rFonts w:ascii="Calibri" w:eastAsia="Times New Roman" w:hAnsi="Calibri" w:cs="Calibri"/>
                <w:b/>
              </w:rPr>
              <w:t>savjetovanju</w:t>
            </w:r>
            <w:proofErr w:type="spellEnd"/>
            <w:r w:rsidRPr="00A22879">
              <w:rPr>
                <w:rFonts w:ascii="Calibri" w:eastAsia="Times New Roman" w:hAnsi="Calibri" w:cs="Calibri"/>
                <w:b/>
              </w:rPr>
              <w:t xml:space="preserve"> o </w:t>
            </w:r>
            <w:proofErr w:type="spellStart"/>
            <w:r w:rsidRPr="00A22879">
              <w:rPr>
                <w:rFonts w:ascii="Calibri" w:eastAsia="Times New Roman" w:hAnsi="Calibri" w:cs="Calibri"/>
                <w:b/>
              </w:rPr>
              <w:t>nacrtu</w:t>
            </w:r>
            <w:proofErr w:type="spellEnd"/>
            <w:r w:rsidRPr="00A22879">
              <w:rPr>
                <w:rFonts w:ascii="Calibri" w:eastAsia="Times New Roman" w:hAnsi="Calibri" w:cs="Calibri"/>
                <w:b/>
              </w:rPr>
              <w:t xml:space="preserve"> </w:t>
            </w:r>
            <w:proofErr w:type="spellStart"/>
            <w:r w:rsidRPr="00A22879">
              <w:rPr>
                <w:rFonts w:ascii="Calibri" w:eastAsia="Times New Roman" w:hAnsi="Calibri" w:cs="Calibri"/>
                <w:b/>
              </w:rPr>
              <w:t>prijedloga</w:t>
            </w:r>
            <w:proofErr w:type="spellEnd"/>
            <w:r w:rsidRPr="00A22879">
              <w:rPr>
                <w:rFonts w:ascii="Calibri" w:eastAsia="Times New Roman" w:hAnsi="Calibri" w:cs="Calibri"/>
                <w:b/>
              </w:rPr>
              <w:t xml:space="preserve"> </w:t>
            </w:r>
            <w:proofErr w:type="spellStart"/>
            <w:r w:rsidRPr="00A22879">
              <w:rPr>
                <w:rFonts w:ascii="Calibri" w:eastAsia="Times New Roman" w:hAnsi="Calibri" w:cs="Calibri"/>
                <w:b/>
              </w:rPr>
              <w:t>odluke</w:t>
            </w:r>
            <w:proofErr w:type="spellEnd"/>
            <w:r w:rsidRPr="00A22879">
              <w:rPr>
                <w:rFonts w:ascii="Calibri" w:eastAsia="Times New Roman" w:hAnsi="Calibri" w:cs="Calibri"/>
                <w:b/>
              </w:rPr>
              <w:t xml:space="preserve"> </w:t>
            </w:r>
            <w:proofErr w:type="spellStart"/>
            <w:r w:rsidRPr="00A22879">
              <w:rPr>
                <w:rFonts w:ascii="Calibri" w:eastAsia="Times New Roman" w:hAnsi="Calibri" w:cs="Calibri"/>
                <w:b/>
              </w:rPr>
              <w:t>ili</w:t>
            </w:r>
            <w:proofErr w:type="spellEnd"/>
            <w:r w:rsidRPr="00A22879">
              <w:rPr>
                <w:rFonts w:ascii="Calibri" w:eastAsia="Times New Roman" w:hAnsi="Calibri" w:cs="Calibri"/>
                <w:b/>
              </w:rPr>
              <w:t xml:space="preserve"> </w:t>
            </w:r>
            <w:proofErr w:type="spellStart"/>
            <w:r w:rsidRPr="00A22879">
              <w:rPr>
                <w:rFonts w:ascii="Calibri" w:eastAsia="Times New Roman" w:hAnsi="Calibri" w:cs="Calibri"/>
                <w:b/>
              </w:rPr>
              <w:t>drugog</w:t>
            </w:r>
            <w:proofErr w:type="spellEnd"/>
            <w:r w:rsidRPr="00A22879">
              <w:rPr>
                <w:rFonts w:ascii="Calibri" w:eastAsia="Times New Roman" w:hAnsi="Calibri" w:cs="Calibri"/>
                <w:b/>
              </w:rPr>
              <w:t xml:space="preserve"> </w:t>
            </w:r>
            <w:proofErr w:type="spellStart"/>
            <w:r w:rsidRPr="00A22879">
              <w:rPr>
                <w:rFonts w:ascii="Calibri" w:eastAsia="Times New Roman" w:hAnsi="Calibri" w:cs="Calibri"/>
                <w:b/>
              </w:rPr>
              <w:t>općeg</w:t>
            </w:r>
            <w:proofErr w:type="spellEnd"/>
            <w:r w:rsidRPr="00A22879">
              <w:rPr>
                <w:rFonts w:ascii="Calibri" w:eastAsia="Times New Roman" w:hAnsi="Calibri" w:cs="Calibri"/>
                <w:b/>
              </w:rPr>
              <w:t xml:space="preserve"> </w:t>
            </w:r>
            <w:proofErr w:type="spellStart"/>
            <w:r w:rsidRPr="00A22879">
              <w:rPr>
                <w:rFonts w:ascii="Calibri" w:eastAsia="Times New Roman" w:hAnsi="Calibri" w:cs="Calibri"/>
                <w:b/>
              </w:rPr>
              <w:t>akta</w:t>
            </w:r>
            <w:proofErr w:type="spellEnd"/>
          </w:p>
        </w:tc>
      </w:tr>
      <w:tr w:rsidR="00966B98" w:rsidRPr="006B78D6" w14:paraId="0E6C47AC" w14:textId="77777777" w:rsidTr="00626845">
        <w:trPr>
          <w:trHeight w:val="1089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5E14E492" w14:textId="77777777" w:rsidR="00966B98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6291A667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>Naziv dokumenta</w:t>
            </w:r>
          </w:p>
          <w:p w14:paraId="08A9B6CE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71D6BA33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55B22DAA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2F8EA568" w14:textId="23D4E913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 xml:space="preserve">Nacrt prijedloga Odluke o </w:t>
            </w:r>
            <w:r w:rsidR="002931DE">
              <w:rPr>
                <w:rFonts w:cstheme="minorHAnsi"/>
                <w:b/>
                <w:lang w:val="hr-HR"/>
              </w:rPr>
              <w:t xml:space="preserve">redu na pomorskom dobru </w:t>
            </w:r>
          </w:p>
        </w:tc>
      </w:tr>
      <w:tr w:rsidR="00966B98" w:rsidRPr="006B78D6" w14:paraId="5DCD1E3A" w14:textId="77777777" w:rsidTr="00626845">
        <w:trPr>
          <w:trHeight w:val="851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B06507F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Naziv gradskog upravnog tijela </w:t>
            </w:r>
          </w:p>
          <w:p w14:paraId="6C4B0F1F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nadležnog za izradu nacrta </w:t>
            </w:r>
          </w:p>
          <w:p w14:paraId="16900330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2DD703B5" w14:textId="208EFD61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 xml:space="preserve"> Grad </w:t>
            </w:r>
            <w:r w:rsidR="002931DE">
              <w:rPr>
                <w:rFonts w:cstheme="minorHAnsi"/>
                <w:b/>
                <w:lang w:val="hr-HR"/>
              </w:rPr>
              <w:t>Obrovac</w:t>
            </w:r>
            <w:r>
              <w:rPr>
                <w:rFonts w:cstheme="minorHAnsi"/>
                <w:b/>
                <w:lang w:val="hr-HR"/>
              </w:rPr>
              <w:t xml:space="preserve">; </w:t>
            </w:r>
            <w:r w:rsidRPr="006B78D6">
              <w:rPr>
                <w:rFonts w:cstheme="minorHAnsi"/>
                <w:b/>
                <w:lang w:val="hr-HR"/>
              </w:rPr>
              <w:t xml:space="preserve">Upravni odjel za </w:t>
            </w:r>
            <w:r w:rsidR="002931DE">
              <w:rPr>
                <w:rFonts w:cstheme="minorHAnsi"/>
                <w:b/>
                <w:lang w:val="hr-HR"/>
              </w:rPr>
              <w:t xml:space="preserve">lokalnu samoupravu </w:t>
            </w:r>
          </w:p>
          <w:p w14:paraId="2CB6043B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</w:tr>
      <w:tr w:rsidR="00966B98" w:rsidRPr="006B78D6" w14:paraId="61AE4D9A" w14:textId="77777777" w:rsidTr="00626845">
        <w:trPr>
          <w:trHeight w:val="67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210D8C43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>Razdoblje internetskog savjetovanja</w:t>
            </w:r>
          </w:p>
          <w:p w14:paraId="1FCA9D1D" w14:textId="77777777" w:rsidR="00966B98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3AFA32E8" w14:textId="37DB5F44" w:rsidR="00966B98" w:rsidRDefault="00D44264" w:rsidP="00626845">
            <w:pPr>
              <w:jc w:val="both"/>
              <w:rPr>
                <w:rFonts w:cstheme="minorHAnsi"/>
                <w:b/>
                <w:color w:val="000000" w:themeColor="text1"/>
                <w:lang w:val="hr-HR"/>
              </w:rPr>
            </w:pPr>
            <w:r>
              <w:rPr>
                <w:rFonts w:cstheme="minorHAnsi"/>
                <w:b/>
                <w:color w:val="000000" w:themeColor="text1"/>
                <w:lang w:val="hr-HR"/>
              </w:rPr>
              <w:t>27. kolovoza 2024. godine do 25. rujna 2024. godine</w:t>
            </w:r>
          </w:p>
          <w:p w14:paraId="2B7FD22A" w14:textId="191D5536" w:rsidR="00966B98" w:rsidRPr="006B78D6" w:rsidRDefault="00966B98" w:rsidP="00626845">
            <w:pPr>
              <w:jc w:val="center"/>
              <w:rPr>
                <w:rFonts w:cstheme="minorHAnsi"/>
                <w:b/>
                <w:color w:val="000000" w:themeColor="text1"/>
                <w:lang w:val="hr-HR"/>
              </w:rPr>
            </w:pPr>
          </w:p>
        </w:tc>
      </w:tr>
      <w:tr w:rsidR="00966B98" w:rsidRPr="006B78D6" w14:paraId="00BBE4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6E3FD8F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3835761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317A588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433DC2E9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36B2BC1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6E0FD2B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3DA28BC8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FD94A9B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061F6A6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0133EA5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D573881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2DB5108C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E40E9F2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B5BD989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749348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648920B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Datum dostavljanja</w:t>
            </w:r>
          </w:p>
          <w:p w14:paraId="791778E6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48605A5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5C92670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51554EF4" w14:textId="6113613D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lastRenderedPageBreak/>
              <w:t xml:space="preserve">Jeste li suglasni da se </w:t>
            </w:r>
            <w:r>
              <w:rPr>
                <w:rFonts w:cstheme="minorHAnsi"/>
                <w:lang w:val="hr-HR"/>
              </w:rPr>
              <w:t>podaci iz ovog obrasca</w:t>
            </w:r>
            <w:r w:rsidRPr="006B78D6">
              <w:rPr>
                <w:rFonts w:cstheme="minorHAnsi"/>
                <w:lang w:val="hr-HR"/>
              </w:rPr>
              <w:t xml:space="preserve"> s imenom/nazivom sudionika savjetovanja, objavi na web stranici Grada </w:t>
            </w:r>
            <w:r w:rsidR="002931DE">
              <w:rPr>
                <w:rFonts w:cstheme="minorHAnsi"/>
                <w:lang w:val="hr-HR"/>
              </w:rPr>
              <w:t>Obrovca</w:t>
            </w:r>
            <w:r w:rsidRPr="006B78D6">
              <w:rPr>
                <w:rFonts w:cstheme="minorHAnsi"/>
                <w:lang w:val="hr-HR"/>
              </w:rPr>
              <w:t>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50C2CF2A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</w:tbl>
    <w:p w14:paraId="77868F04" w14:textId="77777777" w:rsidR="00966B98" w:rsidRPr="006B78D6" w:rsidRDefault="00966B98" w:rsidP="00966B98">
      <w:pPr>
        <w:rPr>
          <w:rFonts w:cstheme="minorHAnsi"/>
          <w:b/>
          <w:lang w:val="hr-HR"/>
        </w:rPr>
      </w:pPr>
    </w:p>
    <w:p w14:paraId="00297DC0" w14:textId="77777777" w:rsidR="00966B98" w:rsidRPr="006B78D6" w:rsidRDefault="00966B98" w:rsidP="00966B98">
      <w:pPr>
        <w:rPr>
          <w:rFonts w:cstheme="minorHAnsi"/>
          <w:b/>
          <w:sz w:val="10"/>
          <w:szCs w:val="10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966B98" w:rsidRPr="006B78D6" w14:paraId="369FF52A" w14:textId="77777777" w:rsidTr="00626845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52C9D470" w14:textId="59A59CDF" w:rsidR="00966B98" w:rsidRDefault="00966B98" w:rsidP="00626845">
            <w:pPr>
              <w:jc w:val="center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>VAŽNA NAPOMENA</w:t>
            </w:r>
            <w:r w:rsidRPr="006B78D6">
              <w:rPr>
                <w:rFonts w:cstheme="minorHAnsi"/>
                <w:lang w:val="hr-HR"/>
              </w:rPr>
              <w:t xml:space="preserve">:  </w:t>
            </w:r>
            <w:r w:rsidRPr="006B78D6">
              <w:rPr>
                <w:rFonts w:cstheme="minorHAnsi"/>
                <w:b/>
                <w:lang w:val="hr-HR"/>
              </w:rPr>
              <w:t>Popunjeni obrazac dostavite na adres</w:t>
            </w:r>
            <w:r w:rsidR="004A644D">
              <w:rPr>
                <w:rFonts w:cstheme="minorHAnsi"/>
                <w:b/>
                <w:lang w:val="hr-HR"/>
              </w:rPr>
              <w:t>e</w:t>
            </w:r>
            <w:r w:rsidRPr="006B78D6">
              <w:rPr>
                <w:rFonts w:cstheme="minorHAnsi"/>
                <w:b/>
                <w:lang w:val="hr-HR"/>
              </w:rPr>
              <w:t xml:space="preserve"> elektronske pošte: </w:t>
            </w:r>
          </w:p>
          <w:p w14:paraId="28B0D635" w14:textId="1F7EFD97" w:rsidR="004A644D" w:rsidRDefault="00000000" w:rsidP="00626845">
            <w:pPr>
              <w:jc w:val="center"/>
              <w:rPr>
                <w:rFonts w:cstheme="minorHAnsi"/>
                <w:b/>
                <w:color w:val="000000" w:themeColor="text1"/>
                <w:lang w:val="hr-HR"/>
              </w:rPr>
            </w:pPr>
            <w:hyperlink r:id="rId4" w:history="1">
              <w:r w:rsidR="00D44264" w:rsidRPr="00B87463">
                <w:rPr>
                  <w:rStyle w:val="Hiperveza"/>
                  <w:rFonts w:cstheme="minorHAnsi"/>
                  <w:b/>
                  <w:lang w:val="hr-HR"/>
                </w:rPr>
                <w:t>info@obrovac.hr</w:t>
              </w:r>
            </w:hyperlink>
            <w:r w:rsidR="00D44264">
              <w:rPr>
                <w:rFonts w:cstheme="minorHAnsi"/>
                <w:b/>
                <w:lang w:val="hr-HR"/>
              </w:rPr>
              <w:t xml:space="preserve"> i </w:t>
            </w:r>
            <w:hyperlink r:id="rId5" w:history="1">
              <w:r w:rsidR="00D44264" w:rsidRPr="00B87463">
                <w:rPr>
                  <w:rStyle w:val="Hiperveza"/>
                  <w:rFonts w:cstheme="minorHAnsi"/>
                  <w:b/>
                  <w:lang w:val="hr-HR"/>
                </w:rPr>
                <w:t>ingrid.prelas@obrovac.hr</w:t>
              </w:r>
            </w:hyperlink>
            <w:r w:rsidR="00D44264">
              <w:rPr>
                <w:rFonts w:cstheme="minorHAnsi"/>
                <w:b/>
                <w:lang w:val="hr-HR"/>
              </w:rPr>
              <w:t xml:space="preserve"> </w:t>
            </w:r>
          </w:p>
          <w:p w14:paraId="792670A2" w14:textId="77777777" w:rsidR="004A644D" w:rsidRDefault="004A644D" w:rsidP="00626845">
            <w:pPr>
              <w:jc w:val="center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ili</w:t>
            </w:r>
            <w:proofErr w:type="spellEnd"/>
          </w:p>
          <w:p w14:paraId="52BBF52E" w14:textId="0FB9C925" w:rsidR="004A644D" w:rsidRPr="004A644D" w:rsidRDefault="004A644D" w:rsidP="004A644D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lang w:val="hr-HR" w:eastAsia="en-US"/>
              </w:rPr>
            </w:pPr>
            <w:r w:rsidRPr="004A644D">
              <w:rPr>
                <w:rFonts w:ascii="Times New Roman" w:eastAsiaTheme="minorHAnsi" w:hAnsi="Times New Roman" w:cs="Times New Roman"/>
                <w:lang w:val="hr-HR" w:eastAsia="en-US"/>
              </w:rPr>
              <w:t xml:space="preserve">na adresu: </w:t>
            </w:r>
            <w:r w:rsidRPr="004A644D">
              <w:rPr>
                <w:rFonts w:ascii="Times New Roman" w:eastAsiaTheme="minorHAnsi" w:hAnsi="Times New Roman" w:cs="Times New Roman"/>
                <w:b/>
                <w:lang w:val="hr-HR" w:eastAsia="en-US"/>
              </w:rPr>
              <w:t>Grad Obrovac, Trg dr. Franje Tuđmana br. 1, HR-23450 OBROVAC</w:t>
            </w:r>
          </w:p>
          <w:p w14:paraId="23E7B48B" w14:textId="06F54A91" w:rsidR="00966B98" w:rsidRPr="006B78D6" w:rsidRDefault="004A644D" w:rsidP="00626845">
            <w:pPr>
              <w:jc w:val="center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 </w:t>
            </w:r>
            <w:r w:rsidRPr="00005D0D">
              <w:rPr>
                <w:rFonts w:cstheme="minorHAnsi"/>
                <w:b/>
                <w:lang w:val="hr-HR"/>
              </w:rPr>
              <w:t xml:space="preserve">zaključno 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>do 25. rujna 2024.</w:t>
            </w:r>
            <w:r w:rsidRPr="006B78D6">
              <w:rPr>
                <w:rFonts w:cstheme="minorHAnsi"/>
                <w:b/>
                <w:color w:val="000000" w:themeColor="text1"/>
                <w:lang w:val="hr-HR"/>
              </w:rPr>
              <w:t>godine</w:t>
            </w:r>
            <w:r>
              <w:t xml:space="preserve"> </w:t>
            </w:r>
            <w:hyperlink r:id="rId6" w:history="1"/>
          </w:p>
          <w:p w14:paraId="0B05F0EC" w14:textId="438D26FB" w:rsidR="00966B98" w:rsidRPr="006B78D6" w:rsidRDefault="00966B98" w:rsidP="00626845">
            <w:pPr>
              <w:pStyle w:val="Default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 xml:space="preserve">Po završetku savjetovanja, sve pristigle primjedbe/prijedlozi  bit će javno dostupni na web stranici Grada </w:t>
            </w:r>
            <w:r w:rsidR="002931DE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Obrovca</w:t>
            </w: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. Ukoliko ne želite da Vaši osobni podaci (ime i prezime) budu javno objavljeni, molimo da to jasno istaknete pri slanju obrasca.</w:t>
            </w:r>
          </w:p>
          <w:p w14:paraId="7DF83897" w14:textId="77777777" w:rsidR="00966B98" w:rsidRPr="006B78D6" w:rsidRDefault="00966B98" w:rsidP="00626845">
            <w:pPr>
              <w:pStyle w:val="Default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Također napominjemo kako se a</w:t>
            </w:r>
            <w:r w:rsidRPr="006B78D6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nonimni, uvredljivi i irelevantni komentari neće objaviti.</w:t>
            </w:r>
          </w:p>
        </w:tc>
      </w:tr>
    </w:tbl>
    <w:p w14:paraId="318D0CEC" w14:textId="2725B028" w:rsidR="00966B98" w:rsidRDefault="007E18F6" w:rsidP="00966B98">
      <w:r w:rsidRPr="00F022B1">
        <w:rPr>
          <w:rStyle w:val="Referencakrajnjebiljeke"/>
          <w:sz w:val="18"/>
          <w:szCs w:val="18"/>
        </w:rPr>
        <w:footnoteRef/>
      </w:r>
      <w:r w:rsidRPr="00F022B1">
        <w:rPr>
          <w:rFonts w:cs="Arial"/>
          <w:sz w:val="18"/>
          <w:szCs w:val="18"/>
        </w:rPr>
        <w:t xml:space="preserve">U </w:t>
      </w:r>
      <w:proofErr w:type="spellStart"/>
      <w:r w:rsidRPr="00F022B1">
        <w:rPr>
          <w:rFonts w:cs="Arial"/>
          <w:sz w:val="18"/>
          <w:szCs w:val="18"/>
        </w:rPr>
        <w:t>skladu</w:t>
      </w:r>
      <w:proofErr w:type="spellEnd"/>
      <w:r w:rsidRPr="00F022B1">
        <w:rPr>
          <w:rFonts w:cs="Arial"/>
          <w:sz w:val="18"/>
          <w:szCs w:val="18"/>
        </w:rPr>
        <w:t xml:space="preserve"> s</w:t>
      </w:r>
      <w:r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Uredbom</w:t>
      </w:r>
      <w:proofErr w:type="spellEnd"/>
      <w:r w:rsidRPr="00F022B1">
        <w:rPr>
          <w:rFonts w:cs="Arial"/>
          <w:sz w:val="18"/>
          <w:szCs w:val="18"/>
        </w:rPr>
        <w:t xml:space="preserve"> (EU) 2016/679 </w:t>
      </w:r>
      <w:proofErr w:type="spellStart"/>
      <w:r w:rsidRPr="00F022B1">
        <w:rPr>
          <w:rFonts w:cs="Arial"/>
          <w:sz w:val="18"/>
          <w:szCs w:val="18"/>
        </w:rPr>
        <w:t>Europskog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parlamenta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i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Vijeća</w:t>
      </w:r>
      <w:proofErr w:type="spellEnd"/>
      <w:r w:rsidRPr="00F022B1">
        <w:rPr>
          <w:rFonts w:cs="Arial"/>
          <w:sz w:val="18"/>
          <w:szCs w:val="18"/>
        </w:rPr>
        <w:t xml:space="preserve"> od 27. </w:t>
      </w:r>
      <w:proofErr w:type="spellStart"/>
      <w:r w:rsidRPr="00F022B1">
        <w:rPr>
          <w:rFonts w:cs="Arial"/>
          <w:sz w:val="18"/>
          <w:szCs w:val="18"/>
        </w:rPr>
        <w:t>travnja</w:t>
      </w:r>
      <w:proofErr w:type="spellEnd"/>
      <w:r w:rsidRPr="00F022B1">
        <w:rPr>
          <w:rFonts w:cs="Arial"/>
          <w:sz w:val="18"/>
          <w:szCs w:val="18"/>
        </w:rPr>
        <w:t xml:space="preserve"> 2016. o </w:t>
      </w:r>
      <w:proofErr w:type="spellStart"/>
      <w:r w:rsidRPr="00F022B1">
        <w:rPr>
          <w:rFonts w:cs="Arial"/>
          <w:sz w:val="18"/>
          <w:szCs w:val="18"/>
        </w:rPr>
        <w:t>zaštiti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pojedinaca</w:t>
      </w:r>
      <w:proofErr w:type="spellEnd"/>
      <w:r w:rsidRPr="00F022B1">
        <w:rPr>
          <w:rFonts w:cs="Arial"/>
          <w:sz w:val="18"/>
          <w:szCs w:val="18"/>
        </w:rPr>
        <w:t xml:space="preserve"> u </w:t>
      </w:r>
      <w:proofErr w:type="spellStart"/>
      <w:r>
        <w:rPr>
          <w:rFonts w:cs="Arial"/>
          <w:sz w:val="18"/>
          <w:szCs w:val="18"/>
        </w:rPr>
        <w:t>s</w:t>
      </w:r>
      <w:r w:rsidRPr="00F022B1">
        <w:rPr>
          <w:rFonts w:cs="Arial"/>
          <w:sz w:val="18"/>
          <w:szCs w:val="18"/>
        </w:rPr>
        <w:t>vezi</w:t>
      </w:r>
      <w:proofErr w:type="spellEnd"/>
      <w:r w:rsidRPr="00F022B1">
        <w:rPr>
          <w:rFonts w:cs="Arial"/>
          <w:sz w:val="18"/>
          <w:szCs w:val="18"/>
        </w:rPr>
        <w:t xml:space="preserve"> s </w:t>
      </w:r>
      <w:proofErr w:type="spellStart"/>
      <w:r w:rsidRPr="00F022B1">
        <w:rPr>
          <w:rFonts w:cs="Arial"/>
          <w:sz w:val="18"/>
          <w:szCs w:val="18"/>
        </w:rPr>
        <w:t>obradom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osobnih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podataka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i</w:t>
      </w:r>
      <w:proofErr w:type="spellEnd"/>
      <w:r w:rsidRPr="00F022B1">
        <w:rPr>
          <w:rFonts w:cs="Arial"/>
          <w:sz w:val="18"/>
          <w:szCs w:val="18"/>
        </w:rPr>
        <w:t xml:space="preserve"> o </w:t>
      </w:r>
      <w:proofErr w:type="spellStart"/>
      <w:r w:rsidRPr="00F022B1">
        <w:rPr>
          <w:rFonts w:cs="Arial"/>
          <w:sz w:val="18"/>
          <w:szCs w:val="18"/>
        </w:rPr>
        <w:t>slobodnom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kretanju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takvih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podataka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te</w:t>
      </w:r>
      <w:proofErr w:type="spellEnd"/>
      <w:r w:rsidRPr="00F022B1">
        <w:rPr>
          <w:rFonts w:cs="Arial"/>
          <w:sz w:val="18"/>
          <w:szCs w:val="18"/>
        </w:rPr>
        <w:t xml:space="preserve"> o </w:t>
      </w:r>
      <w:proofErr w:type="spellStart"/>
      <w:r w:rsidRPr="00F022B1">
        <w:rPr>
          <w:rFonts w:cs="Arial"/>
          <w:sz w:val="18"/>
          <w:szCs w:val="18"/>
        </w:rPr>
        <w:t>stavljanju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izvan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snage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Direktive</w:t>
      </w:r>
      <w:proofErr w:type="spellEnd"/>
      <w:r w:rsidRPr="00F022B1">
        <w:rPr>
          <w:rFonts w:cs="Arial"/>
          <w:sz w:val="18"/>
          <w:szCs w:val="18"/>
        </w:rPr>
        <w:t xml:space="preserve"> 95/46/EZ (</w:t>
      </w:r>
      <w:proofErr w:type="spellStart"/>
      <w:r w:rsidRPr="00F022B1">
        <w:rPr>
          <w:rFonts w:cs="Arial"/>
          <w:sz w:val="18"/>
          <w:szCs w:val="18"/>
        </w:rPr>
        <w:t>Opća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uredba</w:t>
      </w:r>
      <w:proofErr w:type="spellEnd"/>
      <w:r w:rsidRPr="00F022B1">
        <w:rPr>
          <w:rFonts w:cs="Arial"/>
          <w:sz w:val="18"/>
          <w:szCs w:val="18"/>
        </w:rPr>
        <w:t xml:space="preserve"> o </w:t>
      </w:r>
      <w:proofErr w:type="spellStart"/>
      <w:r w:rsidRPr="00F022B1">
        <w:rPr>
          <w:rFonts w:cs="Arial"/>
          <w:sz w:val="18"/>
          <w:szCs w:val="18"/>
        </w:rPr>
        <w:t>zaštiti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podataka</w:t>
      </w:r>
      <w:proofErr w:type="spellEnd"/>
      <w:r w:rsidRPr="00F022B1">
        <w:rPr>
          <w:rFonts w:cs="Arial"/>
          <w:sz w:val="18"/>
          <w:szCs w:val="18"/>
        </w:rPr>
        <w:t xml:space="preserve">) SL EU L119, </w:t>
      </w:r>
      <w:proofErr w:type="spellStart"/>
      <w:r w:rsidRPr="00F022B1">
        <w:rPr>
          <w:rFonts w:cs="Arial"/>
          <w:sz w:val="18"/>
          <w:szCs w:val="18"/>
        </w:rPr>
        <w:t>osobni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podaci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neće</w:t>
      </w:r>
      <w:proofErr w:type="spellEnd"/>
      <w:r w:rsidRPr="00F022B1">
        <w:rPr>
          <w:rFonts w:cs="Arial"/>
          <w:sz w:val="18"/>
          <w:szCs w:val="18"/>
        </w:rPr>
        <w:t xml:space="preserve"> se </w:t>
      </w:r>
      <w:proofErr w:type="spellStart"/>
      <w:r w:rsidRPr="00F022B1">
        <w:rPr>
          <w:rFonts w:cs="Arial"/>
          <w:sz w:val="18"/>
          <w:szCs w:val="18"/>
        </w:rPr>
        <w:t>koristiti</w:t>
      </w:r>
      <w:proofErr w:type="spellEnd"/>
      <w:r w:rsidRPr="00F022B1">
        <w:rPr>
          <w:rFonts w:cs="Arial"/>
          <w:sz w:val="18"/>
          <w:szCs w:val="18"/>
        </w:rPr>
        <w:t xml:space="preserve"> u </w:t>
      </w:r>
      <w:proofErr w:type="spellStart"/>
      <w:r w:rsidRPr="00F022B1">
        <w:rPr>
          <w:rFonts w:cs="Arial"/>
          <w:sz w:val="18"/>
          <w:szCs w:val="18"/>
        </w:rPr>
        <w:t>druge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svrhe</w:t>
      </w:r>
      <w:proofErr w:type="spellEnd"/>
      <w:r w:rsidRPr="00F022B1">
        <w:rPr>
          <w:rFonts w:cs="Arial"/>
          <w:sz w:val="18"/>
          <w:szCs w:val="18"/>
        </w:rPr>
        <w:t xml:space="preserve">, </w:t>
      </w:r>
      <w:proofErr w:type="spellStart"/>
      <w:r w:rsidRPr="00F022B1">
        <w:rPr>
          <w:rFonts w:cs="Arial"/>
          <w:sz w:val="18"/>
          <w:szCs w:val="18"/>
        </w:rPr>
        <w:t>osim</w:t>
      </w:r>
      <w:proofErr w:type="spellEnd"/>
      <w:r w:rsidRPr="00F022B1">
        <w:rPr>
          <w:rFonts w:cs="Arial"/>
          <w:sz w:val="18"/>
          <w:szCs w:val="18"/>
        </w:rPr>
        <w:t xml:space="preserve"> u </w:t>
      </w:r>
      <w:proofErr w:type="spellStart"/>
      <w:r w:rsidRPr="00F022B1">
        <w:rPr>
          <w:rFonts w:cs="Arial"/>
          <w:sz w:val="18"/>
          <w:szCs w:val="18"/>
        </w:rPr>
        <w:t>povijesne</w:t>
      </w:r>
      <w:proofErr w:type="spellEnd"/>
      <w:r w:rsidRPr="00F022B1">
        <w:rPr>
          <w:rFonts w:cs="Arial"/>
          <w:sz w:val="18"/>
          <w:szCs w:val="18"/>
        </w:rPr>
        <w:t xml:space="preserve">, </w:t>
      </w:r>
      <w:proofErr w:type="spellStart"/>
      <w:r w:rsidRPr="00F022B1">
        <w:rPr>
          <w:rFonts w:cs="Arial"/>
          <w:sz w:val="18"/>
          <w:szCs w:val="18"/>
        </w:rPr>
        <w:t>statističke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ili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znanstvene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svrhe</w:t>
      </w:r>
      <w:proofErr w:type="spellEnd"/>
      <w:r w:rsidRPr="00F022B1">
        <w:rPr>
          <w:rFonts w:cs="Arial"/>
          <w:sz w:val="18"/>
          <w:szCs w:val="18"/>
        </w:rPr>
        <w:t xml:space="preserve">, </w:t>
      </w:r>
      <w:proofErr w:type="spellStart"/>
      <w:r w:rsidRPr="00F022B1">
        <w:rPr>
          <w:rFonts w:cs="Arial"/>
          <w:sz w:val="18"/>
          <w:szCs w:val="18"/>
        </w:rPr>
        <w:t>uz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uvjet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poduzimanja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odgovarajućih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zaštitnih</w:t>
      </w:r>
      <w:proofErr w:type="spellEnd"/>
      <w:r w:rsidRPr="00F022B1">
        <w:rPr>
          <w:rFonts w:cs="Arial"/>
          <w:sz w:val="18"/>
          <w:szCs w:val="18"/>
        </w:rPr>
        <w:t xml:space="preserve"> </w:t>
      </w:r>
      <w:proofErr w:type="spellStart"/>
      <w:r w:rsidRPr="00F022B1">
        <w:rPr>
          <w:rFonts w:cs="Arial"/>
          <w:sz w:val="18"/>
          <w:szCs w:val="18"/>
        </w:rPr>
        <w:t>mjera</w:t>
      </w:r>
      <w:proofErr w:type="spellEnd"/>
      <w:r w:rsidRPr="00F022B1">
        <w:rPr>
          <w:rFonts w:cs="Arial"/>
          <w:sz w:val="18"/>
          <w:szCs w:val="18"/>
        </w:rPr>
        <w:t>.</w:t>
      </w:r>
    </w:p>
    <w:p w14:paraId="0B358A36" w14:textId="77777777" w:rsidR="00966B98" w:rsidRDefault="00966B98" w:rsidP="00966B98"/>
    <w:p w14:paraId="2003F03E" w14:textId="77777777" w:rsidR="00966B98" w:rsidRDefault="00966B98" w:rsidP="00966B98"/>
    <w:p w14:paraId="52243DF5" w14:textId="77777777" w:rsidR="003D3274" w:rsidRDefault="003D3274"/>
    <w:sectPr w:rsidR="003D3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98"/>
    <w:rsid w:val="00236279"/>
    <w:rsid w:val="002931DE"/>
    <w:rsid w:val="003D3274"/>
    <w:rsid w:val="004A644D"/>
    <w:rsid w:val="00767783"/>
    <w:rsid w:val="007E18F6"/>
    <w:rsid w:val="00966B98"/>
    <w:rsid w:val="00967EB1"/>
    <w:rsid w:val="00A96DF2"/>
    <w:rsid w:val="00D4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DCCA"/>
  <w15:chartTrackingRefBased/>
  <w15:docId w15:val="{2B24A88E-698E-46C8-AA85-0875FB42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B98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66B98"/>
    <w:pPr>
      <w:spacing w:after="0" w:line="240" w:lineRule="auto"/>
    </w:pPr>
    <w:rPr>
      <w:rFonts w:eastAsiaTheme="minorEastAsia"/>
      <w:lang w:val="en-GB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66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B98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D442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264"/>
    <w:rPr>
      <w:color w:val="605E5C"/>
      <w:shd w:val="clear" w:color="auto" w:fill="E1DFDD"/>
    </w:rPr>
  </w:style>
  <w:style w:type="character" w:styleId="Referencakrajnjebiljeke">
    <w:name w:val="endnote reference"/>
    <w:basedOn w:val="Zadanifontodlomka"/>
    <w:uiPriority w:val="99"/>
    <w:semiHidden/>
    <w:unhideWhenUsed/>
    <w:rsid w:val="007E1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atasa.Oreskovic-Kriznjak@zagreb.hr" TargetMode="External"/><Relationship Id="rId5" Type="http://schemas.openxmlformats.org/officeDocument/2006/relationships/hyperlink" Target="mailto:ingrid.prelas@obrovac.hr" TargetMode="Externa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Svirčić</dc:creator>
  <cp:keywords/>
  <dc:description/>
  <cp:lastModifiedBy>PC</cp:lastModifiedBy>
  <cp:revision>5</cp:revision>
  <cp:lastPrinted>2023-10-20T12:20:00Z</cp:lastPrinted>
  <dcterms:created xsi:type="dcterms:W3CDTF">2023-10-20T12:14:00Z</dcterms:created>
  <dcterms:modified xsi:type="dcterms:W3CDTF">2024-08-26T09:47:00Z</dcterms:modified>
</cp:coreProperties>
</file>