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A9F" w:rsidRDefault="008C4A9F" w:rsidP="008C4A9F">
      <w:pPr>
        <w:shd w:val="clear" w:color="auto" w:fill="FFFFFF"/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8C4A9F" w:rsidRPr="00374779" w:rsidRDefault="00E76205" w:rsidP="008C4A9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temelju čl. 10</w:t>
      </w:r>
      <w:r w:rsidR="008C4A9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. </w:t>
      </w:r>
      <w:r w:rsidR="008C4A9F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Zakona o 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radu („Narodne novine“ broj 93/14, 127/17, 98/19, 151/22, 46/23 i 64/23), Grad Obrovac raspisuje</w:t>
      </w:r>
    </w:p>
    <w:p w:rsidR="009E22A2" w:rsidRDefault="009E22A2" w:rsidP="00374779">
      <w:pPr>
        <w:shd w:val="clear" w:color="auto" w:fill="FFFFFF"/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374779" w:rsidRPr="002A2228" w:rsidRDefault="001E65BB" w:rsidP="009E22A2">
      <w:pPr>
        <w:shd w:val="clear" w:color="auto" w:fill="FFFFFF"/>
        <w:spacing w:before="204" w:after="72" w:line="240" w:lineRule="auto"/>
        <w:jc w:val="center"/>
        <w:textAlignment w:val="baseline"/>
        <w:rPr>
          <w:rFonts w:ascii="Minion Pro" w:eastAsia="Times New Roman" w:hAnsi="Minion Pro" w:cs="Times New Roman"/>
          <w:b/>
          <w:bCs/>
          <w:color w:val="231F20"/>
          <w:sz w:val="25"/>
          <w:szCs w:val="25"/>
          <w:lang w:eastAsia="hr-HR"/>
        </w:rPr>
      </w:pPr>
      <w:r w:rsidRPr="002A2228">
        <w:rPr>
          <w:rFonts w:ascii="Minion Pro" w:eastAsia="Times New Roman" w:hAnsi="Minion Pro" w:cs="Times New Roman"/>
          <w:b/>
          <w:bCs/>
          <w:color w:val="231F20"/>
          <w:sz w:val="25"/>
          <w:szCs w:val="25"/>
          <w:lang w:eastAsia="hr-HR"/>
        </w:rPr>
        <w:t>O G L A S</w:t>
      </w:r>
    </w:p>
    <w:p w:rsidR="00374779" w:rsidRPr="002A2228" w:rsidRDefault="00AC1E5D" w:rsidP="009E22A2">
      <w:pPr>
        <w:shd w:val="clear" w:color="auto" w:fill="FFFFFF"/>
        <w:spacing w:before="27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</w:pPr>
      <w:r w:rsidRPr="002A2228"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  <w:t>za prijam na radno mjesto</w:t>
      </w:r>
      <w:r w:rsidR="00E76205" w:rsidRPr="002A2228"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  <w:t xml:space="preserve"> u sklopu Programa pomoći u kući starijim osobama na području Grada Obrovca i Općine Jasenice</w:t>
      </w:r>
    </w:p>
    <w:p w:rsidR="00AC1E5D" w:rsidRDefault="00AC1E5D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2A2228" w:rsidRDefault="002A2228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bookmarkStart w:id="0" w:name="_GoBack"/>
      <w:bookmarkEnd w:id="0"/>
    </w:p>
    <w:p w:rsid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– </w:t>
      </w:r>
      <w:proofErr w:type="spellStart"/>
      <w:r w:rsidR="00AC1E5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gerontodomaćica</w:t>
      </w:r>
      <w:proofErr w:type="spellEnd"/>
      <w:r w:rsidR="001E65B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na 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određeno vrijeme,</w:t>
      </w:r>
      <w:r w:rsidR="001E65B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</w:t>
      </w:r>
      <w:r w:rsidR="00AC1E5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dok traje Program pomoći u kući starijim osobama na području Grada Obrovca i Općine Jasenice,</w:t>
      </w:r>
    </w:p>
    <w:p w:rsidR="00AC1E5D" w:rsidRDefault="00AC1E5D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AC1E5D" w:rsidRDefault="00AC1E5D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- radno mjesto je na puno radno vrijeme,</w:t>
      </w:r>
    </w:p>
    <w:p w:rsidR="00AC1E5D" w:rsidRDefault="00AC1E5D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AC1E5D" w:rsidRDefault="00AC1E5D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- mjesto rada je područje Grada Obrovca i Općine Jasenice,</w:t>
      </w:r>
    </w:p>
    <w:p w:rsidR="00AC1E5D" w:rsidRDefault="00AC1E5D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AC1E5D" w:rsidRDefault="00AC1E5D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- poslovi radnog mjesta obuhvaćaju pomoć u kući starijim i nemoćnim osobama na temelju ugovora kojeg te osobe sklope s Gradom Obrovcem, a koja pomoć se sastoji od nabavke osnovnih životnih potrepština, pripreme </w:t>
      </w:r>
      <w:r w:rsidR="00125D4C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hrane te održavanja osnovne čistoće doma, jednom ili više puta tjedno,</w:t>
      </w:r>
    </w:p>
    <w:p w:rsidR="00AC1E5D" w:rsidRDefault="00AC1E5D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AC1E5D" w:rsidRDefault="00AC1E5D" w:rsidP="00AC1E5D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- </w:t>
      </w:r>
      <w:r w:rsidRPr="00AC1E5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plaća 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se utvrđuje </w:t>
      </w:r>
      <w:r w:rsidRPr="00AC1E5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 iznosu dob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ivenim umnoškom koeficijenta 1,0</w:t>
      </w:r>
      <w:r w:rsidRPr="00AC1E5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00 i osnovice za obračun pl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aće koju određuje gradonačelnik Grada Obrovca,</w:t>
      </w:r>
    </w:p>
    <w:p w:rsidR="00125D4C" w:rsidRDefault="00125D4C" w:rsidP="00AC1E5D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125D4C" w:rsidRDefault="00125D4C" w:rsidP="00AC1E5D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- kandidati moraju imati vozačku dozvolu B kategorije.</w:t>
      </w:r>
    </w:p>
    <w:p w:rsidR="00125D4C" w:rsidRDefault="00125D4C" w:rsidP="00AC1E5D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125D4C" w:rsidRDefault="00125D4C" w:rsidP="00AC1E5D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125D4C" w:rsidRDefault="00125D4C" w:rsidP="00AC1E5D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  <w:t xml:space="preserve">Rok za podnošenje prijava je 8 dana od dana objave ovog oglasa na službenoj web stranici Grada Obrovca </w:t>
      </w:r>
      <w:hyperlink r:id="rId5" w:history="1">
        <w:r w:rsidRPr="008D36B5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www.obrovac.hr</w:t>
        </w:r>
      </w:hyperlink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. </w:t>
      </w:r>
    </w:p>
    <w:p w:rsidR="00125D4C" w:rsidRDefault="00125D4C" w:rsidP="00AC1E5D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  <w:t>Prijave se podnose isključivo pisanim putem na adresu Grad Obrovac, Trg dr. Franje Tuđmana 1, s naznakom „Prijava za radno mjesto gerontodomaćice“.</w:t>
      </w:r>
    </w:p>
    <w:p w:rsidR="00125D4C" w:rsidRDefault="00125D4C" w:rsidP="00125D4C">
      <w:pPr>
        <w:shd w:val="clear" w:color="auto" w:fill="FFFFFF"/>
        <w:spacing w:before="27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Procjenu i odabir kandidata izvršit će poslodavac, temeljem čega će s odabranim kandidatom sklopiti ugovor o radu na određeno vrijeme.</w:t>
      </w:r>
    </w:p>
    <w:p w:rsidR="00125D4C" w:rsidRDefault="00125D4C" w:rsidP="00AC1E5D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125D4C" w:rsidRDefault="00125D4C" w:rsidP="00AC1E5D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125D4C" w:rsidRDefault="00125D4C" w:rsidP="00AC1E5D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125D4C" w:rsidRDefault="00125D4C" w:rsidP="00AC1E5D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125D4C" w:rsidRDefault="00125D4C" w:rsidP="00AC1E5D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125D4C" w:rsidRPr="00125D4C" w:rsidRDefault="00125D4C" w:rsidP="00125D4C">
      <w:pPr>
        <w:shd w:val="clear" w:color="auto" w:fill="FFFFFF"/>
        <w:spacing w:before="27"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</w:pPr>
      <w:r w:rsidRPr="00125D4C"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  <w:t>Grad Obrovac</w:t>
      </w:r>
    </w:p>
    <w:p w:rsidR="00AC1E5D" w:rsidRDefault="00AC1E5D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AC1E5D" w:rsidRDefault="00AC1E5D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AC1E5D" w:rsidRDefault="00AC1E5D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AC1E5D" w:rsidRDefault="00AC1E5D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sectPr w:rsidR="00AC1E5D" w:rsidSect="009E22A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31022"/>
    <w:multiLevelType w:val="hybridMultilevel"/>
    <w:tmpl w:val="C0B46330"/>
    <w:lvl w:ilvl="0" w:tplc="D5942DA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FB0E73"/>
    <w:multiLevelType w:val="hybridMultilevel"/>
    <w:tmpl w:val="E448280E"/>
    <w:lvl w:ilvl="0" w:tplc="14C0880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9E44885"/>
    <w:multiLevelType w:val="hybridMultilevel"/>
    <w:tmpl w:val="7C06813A"/>
    <w:lvl w:ilvl="0" w:tplc="B7DE76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E14FD"/>
    <w:multiLevelType w:val="hybridMultilevel"/>
    <w:tmpl w:val="3AF09AB2"/>
    <w:lvl w:ilvl="0" w:tplc="0EB2203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779"/>
    <w:rsid w:val="00041FCE"/>
    <w:rsid w:val="000C4CA2"/>
    <w:rsid w:val="00125D4C"/>
    <w:rsid w:val="001E65BB"/>
    <w:rsid w:val="002322B3"/>
    <w:rsid w:val="00232739"/>
    <w:rsid w:val="002A2228"/>
    <w:rsid w:val="00310F5C"/>
    <w:rsid w:val="00362087"/>
    <w:rsid w:val="00374779"/>
    <w:rsid w:val="00461F90"/>
    <w:rsid w:val="00505296"/>
    <w:rsid w:val="006A7A64"/>
    <w:rsid w:val="00817760"/>
    <w:rsid w:val="008A064C"/>
    <w:rsid w:val="008C4A9F"/>
    <w:rsid w:val="009E22A2"/>
    <w:rsid w:val="00AC1E5D"/>
    <w:rsid w:val="00B272B1"/>
    <w:rsid w:val="00BF034F"/>
    <w:rsid w:val="00C81E0D"/>
    <w:rsid w:val="00CA24CE"/>
    <w:rsid w:val="00D4243D"/>
    <w:rsid w:val="00E7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35EF9"/>
  <w15:docId w15:val="{7FA4535A-3F61-4EC2-A970-D0A5FFC1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7477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8Char">
    <w:name w:val="Naslov 8 Char"/>
    <w:basedOn w:val="Zadanifontodlomka"/>
    <w:link w:val="Naslov8"/>
    <w:uiPriority w:val="9"/>
    <w:semiHidden/>
    <w:rsid w:val="0037477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E2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E22A2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81E0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F03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8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33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brova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Slobodan</dc:creator>
  <cp:lastModifiedBy>User</cp:lastModifiedBy>
  <cp:revision>9</cp:revision>
  <cp:lastPrinted>2023-02-10T10:51:00Z</cp:lastPrinted>
  <dcterms:created xsi:type="dcterms:W3CDTF">2023-02-10T07:43:00Z</dcterms:created>
  <dcterms:modified xsi:type="dcterms:W3CDTF">2026-05-08T09:13:00Z</dcterms:modified>
</cp:coreProperties>
</file>